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B77" w:rsidRDefault="0004768A" w:rsidP="00E668E8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735965</wp:posOffset>
            </wp:positionH>
            <wp:positionV relativeFrom="paragraph">
              <wp:posOffset>150495</wp:posOffset>
            </wp:positionV>
            <wp:extent cx="3638550" cy="950595"/>
            <wp:effectExtent l="0" t="0" r="0" b="0"/>
            <wp:wrapTight wrapText="bothSides">
              <wp:wrapPolygon edited="0">
                <wp:start x="0" y="0"/>
                <wp:lineTo x="0" y="21210"/>
                <wp:lineTo x="21487" y="21210"/>
                <wp:lineTo x="2148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AAF">
        <w:rPr>
          <w:noProof/>
        </w:rPr>
        <w:pict>
          <v:group id="_x0000_s1026" style="position:absolute;left:0;text-align:left;margin-left:388.2pt;margin-top:-54.45pt;width:66.1pt;height:71.25pt;z-index:251659264;mso-position-horizontal-relative:text;mso-position-vertical-relative:text" coordorigin="1417,1237" coordsize="1620,15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49;top:1417;width:555;height:494">
              <v:imagedata r:id="rId9" o:title="sova" croptop="-4346f" cropbottom="35835f" cropleft="21450f" cropright="16006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1417;top:1237;width:1620;height:1524" adj="11726085" fillcolor="silver" strokeweight="1pt">
              <v:shadow color="#868686"/>
              <v:textpath style="font-family:&quot;Gill Sans Ultra Bold&quot;;font-size:18pt" fitshape="t" trim="t" string="základní škola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1589;top:2004;width:1440;height:180" strokeweight="1pt">
              <v:shadow color="#868686"/>
              <v:textpath style="font-family:&quot;Gill Sans Ultra Bold Condensed&quot;;font-size:14pt;font-weight:bold;v-text-kern:t" trim="t" fitpath="t" string="Herčíkova "/>
            </v:shape>
          </v:group>
        </w:pict>
      </w:r>
      <w:r w:rsidR="00187646">
        <w:rPr>
          <w:noProof/>
        </w:rPr>
        <w:drawing>
          <wp:anchor distT="0" distB="0" distL="114300" distR="114300" simplePos="0" relativeHeight="251649536" behindDoc="1" locked="0" layoutInCell="1" allowOverlap="1" wp14:anchorId="2A8D92C9">
            <wp:simplePos x="0" y="0"/>
            <wp:positionH relativeFrom="column">
              <wp:posOffset>-829310</wp:posOffset>
            </wp:positionH>
            <wp:positionV relativeFrom="paragraph">
              <wp:posOffset>-790575</wp:posOffset>
            </wp:positionV>
            <wp:extent cx="2369185" cy="937260"/>
            <wp:effectExtent l="0" t="0" r="0" b="0"/>
            <wp:wrapTight wrapText="bothSides">
              <wp:wrapPolygon edited="0">
                <wp:start x="0" y="0"/>
                <wp:lineTo x="0" y="21073"/>
                <wp:lineTo x="21363" y="21073"/>
                <wp:lineTo x="21363" y="0"/>
                <wp:lineTo x="0" y="0"/>
              </wp:wrapPolygon>
            </wp:wrapTight>
            <wp:docPr id="2" name="obrázek 2" descr="C:\Users\schor\AppData\Local\Microsoft\Windows\INetCache\Content.MSO\29B95A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r\AppData\Local\Microsoft\Windows\INetCache\Content.MSO\29B95AA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646" w:rsidRDefault="00187646" w:rsidP="00E668E8">
      <w:pPr>
        <w:jc w:val="both"/>
        <w:rPr>
          <w:sz w:val="24"/>
          <w:szCs w:val="24"/>
        </w:rPr>
      </w:pPr>
    </w:p>
    <w:p w:rsidR="00187646" w:rsidRDefault="00187646" w:rsidP="00E668E8">
      <w:pPr>
        <w:jc w:val="both"/>
        <w:rPr>
          <w:sz w:val="24"/>
          <w:szCs w:val="24"/>
        </w:rPr>
      </w:pPr>
    </w:p>
    <w:p w:rsidR="007122FA" w:rsidRPr="00E668E8" w:rsidRDefault="00E668E8" w:rsidP="00187646">
      <w:pPr>
        <w:spacing w:after="120"/>
        <w:jc w:val="both"/>
        <w:rPr>
          <w:sz w:val="24"/>
          <w:szCs w:val="24"/>
        </w:rPr>
      </w:pPr>
      <w:r w:rsidRPr="00E668E8">
        <w:rPr>
          <w:sz w:val="24"/>
          <w:szCs w:val="24"/>
        </w:rPr>
        <w:t>V termínu 1</w:t>
      </w:r>
      <w:r w:rsidR="00EA0225">
        <w:rPr>
          <w:sz w:val="24"/>
          <w:szCs w:val="24"/>
        </w:rPr>
        <w:t>5</w:t>
      </w:r>
      <w:r w:rsidRPr="00E668E8">
        <w:rPr>
          <w:sz w:val="24"/>
          <w:szCs w:val="24"/>
        </w:rPr>
        <w:t xml:space="preserve">. </w:t>
      </w:r>
      <w:r w:rsidR="007534B6">
        <w:rPr>
          <w:sz w:val="24"/>
          <w:szCs w:val="24"/>
        </w:rPr>
        <w:t>č</w:t>
      </w:r>
      <w:r w:rsidRPr="00E668E8">
        <w:rPr>
          <w:sz w:val="24"/>
          <w:szCs w:val="24"/>
        </w:rPr>
        <w:t xml:space="preserve">ervence </w:t>
      </w:r>
      <w:r w:rsidR="007534B6">
        <w:rPr>
          <w:sz w:val="24"/>
          <w:szCs w:val="24"/>
        </w:rPr>
        <w:t>-</w:t>
      </w:r>
      <w:r w:rsidRPr="00E668E8">
        <w:rPr>
          <w:sz w:val="24"/>
          <w:szCs w:val="24"/>
        </w:rPr>
        <w:t xml:space="preserve"> 2</w:t>
      </w:r>
      <w:r w:rsidR="00EA0225">
        <w:rPr>
          <w:sz w:val="24"/>
          <w:szCs w:val="24"/>
        </w:rPr>
        <w:t>6</w:t>
      </w:r>
      <w:r w:rsidRPr="00E668E8">
        <w:rPr>
          <w:sz w:val="24"/>
          <w:szCs w:val="24"/>
        </w:rPr>
        <w:t xml:space="preserve">. </w:t>
      </w:r>
      <w:r w:rsidR="007534B6">
        <w:rPr>
          <w:sz w:val="24"/>
          <w:szCs w:val="24"/>
        </w:rPr>
        <w:t>č</w:t>
      </w:r>
      <w:r w:rsidRPr="00E668E8">
        <w:rPr>
          <w:sz w:val="24"/>
          <w:szCs w:val="24"/>
        </w:rPr>
        <w:t>ervence 201</w:t>
      </w:r>
      <w:r w:rsidR="00EA0225">
        <w:rPr>
          <w:sz w:val="24"/>
          <w:szCs w:val="24"/>
        </w:rPr>
        <w:t>9</w:t>
      </w:r>
      <w:r w:rsidRPr="00E668E8">
        <w:rPr>
          <w:sz w:val="24"/>
          <w:szCs w:val="24"/>
        </w:rPr>
        <w:t xml:space="preserve"> jsem se účastnila </w:t>
      </w:r>
      <w:r w:rsidR="00294798">
        <w:rPr>
          <w:sz w:val="24"/>
          <w:szCs w:val="24"/>
        </w:rPr>
        <w:t xml:space="preserve">dvoutýdenního </w:t>
      </w:r>
      <w:r w:rsidRPr="00E668E8">
        <w:rPr>
          <w:sz w:val="24"/>
          <w:szCs w:val="24"/>
        </w:rPr>
        <w:t xml:space="preserve">vzdělávacího </w:t>
      </w:r>
      <w:r w:rsidR="00EA0225">
        <w:rPr>
          <w:sz w:val="24"/>
          <w:szCs w:val="24"/>
        </w:rPr>
        <w:t xml:space="preserve">metodického </w:t>
      </w:r>
      <w:r w:rsidRPr="00E668E8">
        <w:rPr>
          <w:sz w:val="24"/>
          <w:szCs w:val="24"/>
        </w:rPr>
        <w:t xml:space="preserve">kurzu pro učitele </w:t>
      </w:r>
      <w:r w:rsidR="00EA0225">
        <w:rPr>
          <w:sz w:val="24"/>
          <w:szCs w:val="24"/>
        </w:rPr>
        <w:t>angličtiny</w:t>
      </w:r>
      <w:r w:rsidRPr="00E668E8">
        <w:rPr>
          <w:sz w:val="24"/>
          <w:szCs w:val="24"/>
        </w:rPr>
        <w:t xml:space="preserve"> s názvem: </w:t>
      </w:r>
      <w:r w:rsidR="00EA0225" w:rsidRPr="00EB68D7">
        <w:rPr>
          <w:b/>
          <w:bCs/>
          <w:sz w:val="24"/>
          <w:szCs w:val="24"/>
        </w:rPr>
        <w:t>General English + Teacher Training Programme CLIL</w:t>
      </w:r>
      <w:r w:rsidRPr="00EB68D7">
        <w:rPr>
          <w:b/>
          <w:bCs/>
          <w:sz w:val="24"/>
          <w:szCs w:val="24"/>
        </w:rPr>
        <w:t xml:space="preserve"> v</w:t>
      </w:r>
      <w:r w:rsidR="00EA0225" w:rsidRPr="00EB68D7">
        <w:rPr>
          <w:b/>
          <w:bCs/>
          <w:sz w:val="24"/>
          <w:szCs w:val="24"/>
        </w:rPr>
        <w:t xml:space="preserve"> Galway Cultural </w:t>
      </w:r>
      <w:r w:rsidR="0063395E" w:rsidRPr="00EB68D7">
        <w:rPr>
          <w:b/>
          <w:bCs/>
          <w:sz w:val="24"/>
          <w:szCs w:val="24"/>
        </w:rPr>
        <w:t>I</w:t>
      </w:r>
      <w:r w:rsidR="00EA0225" w:rsidRPr="00EB68D7">
        <w:rPr>
          <w:b/>
          <w:bCs/>
          <w:sz w:val="24"/>
          <w:szCs w:val="24"/>
        </w:rPr>
        <w:t>nstitute</w:t>
      </w:r>
      <w:r w:rsidRPr="00EB68D7">
        <w:rPr>
          <w:b/>
          <w:bCs/>
          <w:sz w:val="24"/>
          <w:szCs w:val="24"/>
        </w:rPr>
        <w:t xml:space="preserve">, </w:t>
      </w:r>
      <w:r w:rsidR="00EA0225" w:rsidRPr="00EB68D7">
        <w:rPr>
          <w:b/>
          <w:bCs/>
          <w:sz w:val="24"/>
          <w:szCs w:val="24"/>
        </w:rPr>
        <w:t>Galway</w:t>
      </w:r>
      <w:r w:rsidRPr="00EB68D7">
        <w:rPr>
          <w:b/>
          <w:bCs/>
          <w:sz w:val="24"/>
          <w:szCs w:val="24"/>
        </w:rPr>
        <w:t xml:space="preserve">, </w:t>
      </w:r>
      <w:r w:rsidR="00EA0225" w:rsidRPr="00EB68D7">
        <w:rPr>
          <w:b/>
          <w:bCs/>
          <w:sz w:val="24"/>
          <w:szCs w:val="24"/>
        </w:rPr>
        <w:t>Irsko</w:t>
      </w:r>
      <w:r w:rsidRPr="00EB68D7">
        <w:rPr>
          <w:b/>
          <w:bCs/>
          <w:sz w:val="24"/>
          <w:szCs w:val="24"/>
        </w:rPr>
        <w:t>.</w:t>
      </w:r>
    </w:p>
    <w:p w:rsidR="00EA0225" w:rsidRDefault="00E668E8" w:rsidP="00187646">
      <w:pPr>
        <w:spacing w:after="120"/>
        <w:jc w:val="both"/>
        <w:rPr>
          <w:sz w:val="24"/>
          <w:szCs w:val="24"/>
        </w:rPr>
      </w:pPr>
      <w:r w:rsidRPr="00E668E8">
        <w:rPr>
          <w:sz w:val="24"/>
          <w:szCs w:val="24"/>
        </w:rPr>
        <w:t>Kurz sestával z 60 hodin přímé výuky v průběhu 2 týdnů, každý den 6 vyučovacích hodin v d</w:t>
      </w:r>
      <w:r w:rsidR="00F7326B">
        <w:rPr>
          <w:sz w:val="24"/>
          <w:szCs w:val="24"/>
        </w:rPr>
        <w:t>é</w:t>
      </w:r>
      <w:r w:rsidRPr="00E668E8">
        <w:rPr>
          <w:sz w:val="24"/>
          <w:szCs w:val="24"/>
        </w:rPr>
        <w:t xml:space="preserve">lce </w:t>
      </w:r>
      <w:r w:rsidR="00EA0225">
        <w:rPr>
          <w:sz w:val="24"/>
          <w:szCs w:val="24"/>
        </w:rPr>
        <w:t>45</w:t>
      </w:r>
      <w:r w:rsidRPr="00E668E8">
        <w:rPr>
          <w:sz w:val="24"/>
          <w:szCs w:val="24"/>
        </w:rPr>
        <w:t xml:space="preserve"> minut. Výuka probíhala od 8.30 do 14.30 každý </w:t>
      </w:r>
      <w:r w:rsidR="007534B6">
        <w:rPr>
          <w:sz w:val="24"/>
          <w:szCs w:val="24"/>
        </w:rPr>
        <w:t xml:space="preserve">pracovní </w:t>
      </w:r>
      <w:r w:rsidRPr="00E668E8">
        <w:rPr>
          <w:sz w:val="24"/>
          <w:szCs w:val="24"/>
        </w:rPr>
        <w:t>den</w:t>
      </w:r>
      <w:r>
        <w:rPr>
          <w:sz w:val="24"/>
          <w:szCs w:val="24"/>
        </w:rPr>
        <w:t xml:space="preserve">. První </w:t>
      </w:r>
      <w:r w:rsidR="00EA0225">
        <w:rPr>
          <w:sz w:val="24"/>
          <w:szCs w:val="24"/>
        </w:rPr>
        <w:t xml:space="preserve">čtyři </w:t>
      </w:r>
      <w:r>
        <w:rPr>
          <w:sz w:val="24"/>
          <w:szCs w:val="24"/>
        </w:rPr>
        <w:t xml:space="preserve">hodiny byly vždy věnovány </w:t>
      </w:r>
      <w:r w:rsidR="00EA0225">
        <w:rPr>
          <w:sz w:val="24"/>
          <w:szCs w:val="24"/>
        </w:rPr>
        <w:t>rozvoji všech dovedností v pokročilé angličtině na úrovni C1</w:t>
      </w:r>
      <w:r>
        <w:rPr>
          <w:sz w:val="24"/>
          <w:szCs w:val="24"/>
        </w:rPr>
        <w:t xml:space="preserve">, další dvě hodiny metodice výuky </w:t>
      </w:r>
      <w:r w:rsidR="00EA0225">
        <w:rPr>
          <w:sz w:val="24"/>
          <w:szCs w:val="24"/>
        </w:rPr>
        <w:t>anglického jazyka metodou CLIL</w:t>
      </w:r>
      <w:r>
        <w:rPr>
          <w:sz w:val="24"/>
          <w:szCs w:val="24"/>
        </w:rPr>
        <w:t>.</w:t>
      </w:r>
      <w:r w:rsidR="00EB68D7">
        <w:rPr>
          <w:sz w:val="24"/>
          <w:szCs w:val="24"/>
        </w:rPr>
        <w:t xml:space="preserve"> </w:t>
      </w:r>
      <w:r w:rsidR="00EA0225">
        <w:rPr>
          <w:sz w:val="24"/>
          <w:szCs w:val="24"/>
        </w:rPr>
        <w:t>Metoda CLIL – Content and Language Integrated Learning je výuková metoda založená na výuce předmětu prostřednictvím anglického jazyka. V naší škole zatím tuto metodu nevyužíváme, ale právě podrobnější seznámení s</w:t>
      </w:r>
      <w:r w:rsidR="00FA6638">
        <w:rPr>
          <w:sz w:val="24"/>
          <w:szCs w:val="24"/>
        </w:rPr>
        <w:t> </w:t>
      </w:r>
      <w:r w:rsidR="00EA0225">
        <w:rPr>
          <w:sz w:val="24"/>
          <w:szCs w:val="24"/>
        </w:rPr>
        <w:t>ním</w:t>
      </w:r>
      <w:r w:rsidR="00FA6638">
        <w:rPr>
          <w:sz w:val="24"/>
          <w:szCs w:val="24"/>
        </w:rPr>
        <w:t xml:space="preserve"> bylo účelem tohoto metodického semináře za účelem otevření více možností pro naše žáky.</w:t>
      </w:r>
    </w:p>
    <w:p w:rsidR="00F7326B" w:rsidRDefault="00E668E8" w:rsidP="0018764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Ve skupinách</w:t>
      </w:r>
      <w:r w:rsidR="00F7326B">
        <w:rPr>
          <w:sz w:val="24"/>
          <w:szCs w:val="24"/>
        </w:rPr>
        <w:t xml:space="preserve"> pro </w:t>
      </w:r>
      <w:r w:rsidR="00A52AE9">
        <w:rPr>
          <w:sz w:val="24"/>
          <w:szCs w:val="24"/>
        </w:rPr>
        <w:t>pokročilý anglický jazyk bylo 14 studentů</w:t>
      </w:r>
      <w:r w:rsidR="0063395E">
        <w:rPr>
          <w:sz w:val="24"/>
          <w:szCs w:val="24"/>
        </w:rPr>
        <w:t xml:space="preserve"> z různých zemí – Švýcarska, Španělska, Itálie, Francie, České republiky</w:t>
      </w:r>
      <w:r w:rsidR="00F7326B">
        <w:rPr>
          <w:sz w:val="24"/>
          <w:szCs w:val="24"/>
        </w:rPr>
        <w:t xml:space="preserve">, </w:t>
      </w:r>
      <w:r w:rsidR="00A52AE9">
        <w:rPr>
          <w:sz w:val="24"/>
          <w:szCs w:val="24"/>
        </w:rPr>
        <w:t>v metodickém kurzu 5</w:t>
      </w:r>
      <w:r w:rsidR="00316C4B">
        <w:rPr>
          <w:sz w:val="24"/>
          <w:szCs w:val="24"/>
        </w:rPr>
        <w:t xml:space="preserve"> učitelů</w:t>
      </w:r>
      <w:r w:rsidR="00A52AE9">
        <w:rPr>
          <w:sz w:val="24"/>
          <w:szCs w:val="24"/>
        </w:rPr>
        <w:t xml:space="preserve">, </w:t>
      </w:r>
      <w:r w:rsidR="00F7326B">
        <w:rPr>
          <w:sz w:val="24"/>
          <w:szCs w:val="24"/>
        </w:rPr>
        <w:t>což umožňovalo intenzivní práci.</w:t>
      </w:r>
      <w:r w:rsidR="00EB68D7">
        <w:rPr>
          <w:sz w:val="24"/>
          <w:szCs w:val="24"/>
        </w:rPr>
        <w:t xml:space="preserve"> </w:t>
      </w:r>
      <w:r w:rsidR="00591005">
        <w:rPr>
          <w:sz w:val="24"/>
          <w:szCs w:val="24"/>
        </w:rPr>
        <w:t xml:space="preserve">V metodice </w:t>
      </w:r>
      <w:r w:rsidR="00A52AE9">
        <w:rPr>
          <w:sz w:val="24"/>
          <w:szCs w:val="24"/>
        </w:rPr>
        <w:t xml:space="preserve">CLIL </w:t>
      </w:r>
      <w:r w:rsidR="00591005">
        <w:rPr>
          <w:sz w:val="24"/>
          <w:szCs w:val="24"/>
        </w:rPr>
        <w:t xml:space="preserve">jsme se zabývali: </w:t>
      </w:r>
    </w:p>
    <w:p w:rsidR="00591005" w:rsidRDefault="00A52AE9" w:rsidP="0018764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CLIL: using a cross curricular approach for language </w:t>
      </w:r>
      <w:r w:rsidR="004E7E7C">
        <w:rPr>
          <w:sz w:val="24"/>
          <w:szCs w:val="24"/>
        </w:rPr>
        <w:t>research in your subject</w:t>
      </w:r>
    </w:p>
    <w:p w:rsidR="00591005" w:rsidRDefault="004E7E7C" w:rsidP="0018764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CLIL: Fostering a </w:t>
      </w:r>
      <w:r w:rsidR="00316C4B">
        <w:rPr>
          <w:sz w:val="24"/>
          <w:szCs w:val="24"/>
        </w:rPr>
        <w:t>b</w:t>
      </w:r>
      <w:r>
        <w:rPr>
          <w:sz w:val="24"/>
          <w:szCs w:val="24"/>
        </w:rPr>
        <w:t>ilingual learning environment</w:t>
      </w:r>
    </w:p>
    <w:p w:rsidR="00591005" w:rsidRDefault="004E7E7C" w:rsidP="0018764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Making CLIL fun</w:t>
      </w:r>
    </w:p>
    <w:p w:rsidR="00591005" w:rsidRDefault="004E7E7C" w:rsidP="0018764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When to correct and how to correct in the CLIL classrooom</w:t>
      </w:r>
    </w:p>
    <w:p w:rsidR="00591005" w:rsidRDefault="004E7E7C" w:rsidP="0018764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Assessing learning and teaching – The Council of Europe Level Framework</w:t>
      </w:r>
    </w:p>
    <w:p w:rsidR="00591005" w:rsidRDefault="004E7E7C" w:rsidP="0018764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Level Specific issues in CLIL: subject knowledge x language ability</w:t>
      </w:r>
    </w:p>
    <w:p w:rsidR="00591005" w:rsidRDefault="004E7E7C" w:rsidP="0018764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Microteaching: a chance to practice and get feedback on the methodology from your teacher and peer group</w:t>
      </w:r>
    </w:p>
    <w:p w:rsidR="00591005" w:rsidRDefault="0063395E" w:rsidP="0018764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Education system in Ireland</w:t>
      </w:r>
    </w:p>
    <w:p w:rsidR="00591005" w:rsidRDefault="0063395E" w:rsidP="0018764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Irish music: using music in the classroom</w:t>
      </w:r>
    </w:p>
    <w:p w:rsidR="00591005" w:rsidRDefault="0063395E" w:rsidP="00187646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Irish culture: history, sports and games, Gaelic language and its use</w:t>
      </w:r>
    </w:p>
    <w:p w:rsidR="00DB132D" w:rsidRDefault="00CC34D4" w:rsidP="0018764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Výuka metodiky byla velmi dobře př</w:t>
      </w:r>
      <w:r w:rsidR="00316C4B">
        <w:rPr>
          <w:sz w:val="24"/>
          <w:szCs w:val="24"/>
        </w:rPr>
        <w:t>i</w:t>
      </w:r>
      <w:r>
        <w:rPr>
          <w:sz w:val="24"/>
          <w:szCs w:val="24"/>
        </w:rPr>
        <w:t>pravena, učil ji zkušen</w:t>
      </w:r>
      <w:r w:rsidR="00316C4B">
        <w:rPr>
          <w:sz w:val="24"/>
          <w:szCs w:val="24"/>
        </w:rPr>
        <w:t>ý</w:t>
      </w:r>
      <w:r>
        <w:rPr>
          <w:sz w:val="24"/>
          <w:szCs w:val="24"/>
        </w:rPr>
        <w:t xml:space="preserve"> </w:t>
      </w:r>
      <w:r w:rsidR="00316C4B">
        <w:rPr>
          <w:sz w:val="24"/>
          <w:szCs w:val="24"/>
        </w:rPr>
        <w:t>lektor Dermot Doyle, certifikovaný zkoušející zkoušek Cambridge</w:t>
      </w:r>
      <w:r>
        <w:rPr>
          <w:sz w:val="24"/>
          <w:szCs w:val="24"/>
        </w:rPr>
        <w:t xml:space="preserve"> </w:t>
      </w:r>
      <w:r w:rsidR="00316C4B">
        <w:rPr>
          <w:sz w:val="24"/>
          <w:szCs w:val="24"/>
        </w:rPr>
        <w:t xml:space="preserve">University </w:t>
      </w:r>
      <w:r>
        <w:rPr>
          <w:sz w:val="24"/>
          <w:szCs w:val="24"/>
        </w:rPr>
        <w:t>a celkově byla velm</w:t>
      </w:r>
      <w:r w:rsidR="007534B6">
        <w:rPr>
          <w:sz w:val="24"/>
          <w:szCs w:val="24"/>
        </w:rPr>
        <w:t>i</w:t>
      </w:r>
      <w:r>
        <w:rPr>
          <w:sz w:val="24"/>
          <w:szCs w:val="24"/>
        </w:rPr>
        <w:t xml:space="preserve"> přínosná.</w:t>
      </w:r>
      <w:r w:rsidR="00EB68D7">
        <w:rPr>
          <w:sz w:val="24"/>
          <w:szCs w:val="24"/>
        </w:rPr>
        <w:t xml:space="preserve"> </w:t>
      </w:r>
      <w:r w:rsidR="00316C4B">
        <w:rPr>
          <w:sz w:val="24"/>
          <w:szCs w:val="24"/>
        </w:rPr>
        <w:t>Výuku metodiky CLIL</w:t>
      </w:r>
      <w:r w:rsidR="006B3D58">
        <w:rPr>
          <w:sz w:val="24"/>
          <w:szCs w:val="24"/>
        </w:rPr>
        <w:t xml:space="preserve"> hodnotím velice pozitivně a bude pro mě velkým přínosem v mé další práci při výuce </w:t>
      </w:r>
      <w:r w:rsidR="00316C4B">
        <w:rPr>
          <w:sz w:val="24"/>
          <w:szCs w:val="24"/>
        </w:rPr>
        <w:t>anglického jazyka</w:t>
      </w:r>
      <w:r w:rsidR="006B3D58">
        <w:rPr>
          <w:sz w:val="24"/>
          <w:szCs w:val="24"/>
        </w:rPr>
        <w:t>.</w:t>
      </w:r>
      <w:r w:rsidR="00316C4B">
        <w:rPr>
          <w:sz w:val="24"/>
          <w:szCs w:val="24"/>
        </w:rPr>
        <w:t xml:space="preserve"> </w:t>
      </w:r>
    </w:p>
    <w:p w:rsidR="006B3D58" w:rsidRPr="00CC34D4" w:rsidRDefault="006B3D58" w:rsidP="00CC34D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V Brně dne </w:t>
      </w:r>
      <w:r w:rsidR="00316C4B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16C4B">
        <w:rPr>
          <w:sz w:val="24"/>
          <w:szCs w:val="24"/>
        </w:rPr>
        <w:t>8</w:t>
      </w:r>
      <w:r>
        <w:rPr>
          <w:sz w:val="24"/>
          <w:szCs w:val="24"/>
        </w:rPr>
        <w:t>. 201</w:t>
      </w:r>
      <w:r w:rsidR="00316C4B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6C4B">
        <w:rPr>
          <w:sz w:val="24"/>
          <w:szCs w:val="24"/>
        </w:rPr>
        <w:tab/>
      </w:r>
      <w:r>
        <w:rPr>
          <w:sz w:val="24"/>
          <w:szCs w:val="24"/>
        </w:rPr>
        <w:t>Ing. Bc. Zdeňka Schormová, Ph.D.</w:t>
      </w:r>
    </w:p>
    <w:sectPr w:rsidR="006B3D58" w:rsidRPr="00CC34D4" w:rsidSect="007122F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AAF" w:rsidRDefault="00BF7AAF" w:rsidP="00E668E8">
      <w:pPr>
        <w:spacing w:after="0" w:line="240" w:lineRule="auto"/>
      </w:pPr>
      <w:r>
        <w:separator/>
      </w:r>
    </w:p>
  </w:endnote>
  <w:endnote w:type="continuationSeparator" w:id="0">
    <w:p w:rsidR="00BF7AAF" w:rsidRDefault="00BF7AAF" w:rsidP="00E6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AAF" w:rsidRDefault="00BF7AAF" w:rsidP="00E668E8">
      <w:pPr>
        <w:spacing w:after="0" w:line="240" w:lineRule="auto"/>
      </w:pPr>
      <w:r>
        <w:separator/>
      </w:r>
    </w:p>
  </w:footnote>
  <w:footnote w:type="continuationSeparator" w:id="0">
    <w:p w:rsidR="00BF7AAF" w:rsidRDefault="00BF7AAF" w:rsidP="00E6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8E8" w:rsidRPr="007534B6" w:rsidRDefault="00E668E8" w:rsidP="00E668E8">
    <w:pPr>
      <w:pStyle w:val="Zhlav"/>
      <w:jc w:val="center"/>
      <w:rPr>
        <w:b/>
        <w:sz w:val="28"/>
        <w:szCs w:val="28"/>
      </w:rPr>
    </w:pPr>
    <w:r w:rsidRPr="007534B6">
      <w:rPr>
        <w:b/>
        <w:sz w:val="28"/>
        <w:szCs w:val="28"/>
      </w:rPr>
      <w:t xml:space="preserve">Podrobná zpráva z kurzu </w:t>
    </w:r>
    <w:r w:rsidR="004A1E71">
      <w:rPr>
        <w:b/>
        <w:sz w:val="28"/>
        <w:szCs w:val="28"/>
      </w:rPr>
      <w:t>General English + Teacher Training Programme CLIL</w:t>
    </w:r>
  </w:p>
  <w:p w:rsidR="007B7B77" w:rsidRPr="007534B6" w:rsidRDefault="007B7B77" w:rsidP="007534B6">
    <w:pPr>
      <w:pStyle w:val="Zhlav"/>
      <w:jc w:val="center"/>
      <w:rPr>
        <w:rFonts w:ascii="Calibri" w:eastAsia="Times New Roman" w:hAnsi="Calibri" w:cs="Times New Roman"/>
        <w:b/>
        <w:sz w:val="28"/>
        <w:szCs w:val="28"/>
      </w:rPr>
    </w:pPr>
    <w:r w:rsidRPr="007534B6">
      <w:rPr>
        <w:rFonts w:ascii="Calibri" w:eastAsia="Times New Roman" w:hAnsi="Calibri" w:cs="Times New Roman"/>
        <w:b/>
        <w:sz w:val="28"/>
        <w:szCs w:val="28"/>
      </w:rPr>
      <w:t>v rámci programu Erasmus+ školní vzdělávání Klíčová akce 1</w:t>
    </w:r>
  </w:p>
  <w:p w:rsidR="007534B6" w:rsidRPr="007534B6" w:rsidRDefault="007534B6" w:rsidP="007534B6">
    <w:pPr>
      <w:pStyle w:val="Zhlav"/>
      <w:jc w:val="center"/>
      <w:rPr>
        <w:b/>
        <w:sz w:val="16"/>
        <w:szCs w:val="16"/>
      </w:rPr>
    </w:pPr>
  </w:p>
  <w:p w:rsidR="007B7B77" w:rsidRPr="007534B6" w:rsidRDefault="007B7B77" w:rsidP="007534B6">
    <w:pPr>
      <w:pStyle w:val="Zhlav"/>
      <w:jc w:val="center"/>
      <w:rPr>
        <w:rFonts w:ascii="Calibri" w:eastAsia="Times New Roman" w:hAnsi="Calibri" w:cs="Times New Roman"/>
        <w:b/>
        <w:sz w:val="28"/>
        <w:szCs w:val="28"/>
      </w:rPr>
    </w:pPr>
    <w:r w:rsidRPr="007534B6">
      <w:rPr>
        <w:rFonts w:ascii="Calibri" w:eastAsia="Times New Roman" w:hAnsi="Calibri" w:cs="Times New Roman"/>
        <w:b/>
        <w:sz w:val="28"/>
        <w:szCs w:val="28"/>
      </w:rPr>
      <w:t xml:space="preserve">Projekt Pracujeme na sobě </w:t>
    </w:r>
  </w:p>
  <w:p w:rsidR="007B7B77" w:rsidRPr="007534B6" w:rsidRDefault="007B7B77" w:rsidP="007534B6">
    <w:pPr>
      <w:pStyle w:val="Zhlav"/>
      <w:jc w:val="center"/>
      <w:rPr>
        <w:rFonts w:ascii="Calibri" w:eastAsia="Times New Roman" w:hAnsi="Calibri" w:cs="Times New Roman"/>
        <w:b/>
        <w:sz w:val="28"/>
        <w:szCs w:val="28"/>
      </w:rPr>
    </w:pPr>
    <w:r w:rsidRPr="007534B6">
      <w:rPr>
        <w:rFonts w:ascii="Calibri" w:eastAsia="Times New Roman" w:hAnsi="Calibri" w:cs="Times New Roman"/>
        <w:b/>
        <w:sz w:val="28"/>
        <w:szCs w:val="28"/>
      </w:rPr>
      <w:t xml:space="preserve">číslo 2017-1-CZ01-KA101-034599 </w:t>
    </w:r>
  </w:p>
  <w:p w:rsidR="007B7B77" w:rsidRPr="00E668E8" w:rsidRDefault="007B7B77" w:rsidP="00E668E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337"/>
    <w:multiLevelType w:val="hybridMultilevel"/>
    <w:tmpl w:val="0B041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8E8"/>
    <w:rsid w:val="0004768A"/>
    <w:rsid w:val="00187646"/>
    <w:rsid w:val="00294798"/>
    <w:rsid w:val="00316C4B"/>
    <w:rsid w:val="004A1E71"/>
    <w:rsid w:val="004E7E7C"/>
    <w:rsid w:val="00591005"/>
    <w:rsid w:val="0063395E"/>
    <w:rsid w:val="006B3D58"/>
    <w:rsid w:val="007122FA"/>
    <w:rsid w:val="007534B6"/>
    <w:rsid w:val="007B7B77"/>
    <w:rsid w:val="0083401D"/>
    <w:rsid w:val="0087390D"/>
    <w:rsid w:val="00A52AE9"/>
    <w:rsid w:val="00B91BB9"/>
    <w:rsid w:val="00BF7AAF"/>
    <w:rsid w:val="00C07DF2"/>
    <w:rsid w:val="00C64CF7"/>
    <w:rsid w:val="00CC34D4"/>
    <w:rsid w:val="00DB132D"/>
    <w:rsid w:val="00E26A69"/>
    <w:rsid w:val="00E60956"/>
    <w:rsid w:val="00E668E8"/>
    <w:rsid w:val="00EA0225"/>
    <w:rsid w:val="00EB68D7"/>
    <w:rsid w:val="00F7326B"/>
    <w:rsid w:val="00FA6638"/>
    <w:rsid w:val="00FD576A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AE05242"/>
  <w15:docId w15:val="{079E941F-8C0F-4125-BB07-55C338AA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2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6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8E8"/>
  </w:style>
  <w:style w:type="paragraph" w:styleId="Zpat">
    <w:name w:val="footer"/>
    <w:basedOn w:val="Normln"/>
    <w:link w:val="ZpatChar"/>
    <w:uiPriority w:val="99"/>
    <w:unhideWhenUsed/>
    <w:rsid w:val="00E66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8E8"/>
  </w:style>
  <w:style w:type="paragraph" w:styleId="Odstavecseseznamem">
    <w:name w:val="List Paragraph"/>
    <w:basedOn w:val="Normln"/>
    <w:uiPriority w:val="34"/>
    <w:qFormat/>
    <w:rsid w:val="0059100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B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acea.ec.europa.eu/sites/eacea-site/files/logosbeneficaireserasmusleft_en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Schormová</dc:creator>
  <cp:keywords/>
  <dc:description/>
  <cp:lastModifiedBy>Zdeňka Schormová</cp:lastModifiedBy>
  <cp:revision>17</cp:revision>
  <dcterms:created xsi:type="dcterms:W3CDTF">2018-08-03T08:00:00Z</dcterms:created>
  <dcterms:modified xsi:type="dcterms:W3CDTF">2019-08-02T12:45:00Z</dcterms:modified>
</cp:coreProperties>
</file>